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FA" w:rsidRPr="00D105FA" w:rsidRDefault="00D105FA" w:rsidP="00D105FA">
      <w:pPr>
        <w:spacing w:line="270" w:lineRule="atLeast"/>
        <w:rPr>
          <w:rStyle w:val="maintext"/>
          <w:rFonts w:ascii="Arial" w:hAnsi="Arial" w:cs="Arial"/>
          <w:sz w:val="20"/>
          <w:szCs w:val="20"/>
        </w:rPr>
      </w:pPr>
      <w:r w:rsidRPr="00D105FA">
        <w:rPr>
          <w:rStyle w:val="pagetitle"/>
          <w:rFonts w:ascii="Arial" w:hAnsi="Arial" w:cs="Arial"/>
          <w:b/>
          <w:bCs/>
          <w:sz w:val="26"/>
          <w:szCs w:val="26"/>
        </w:rPr>
        <w:t>Blackboard (WS 1) - Basics</w:t>
      </w:r>
      <w:r w:rsidRPr="00D105FA">
        <w:rPr>
          <w:sz w:val="27"/>
          <w:szCs w:val="27"/>
        </w:rPr>
        <w:t> </w:t>
      </w:r>
      <w:r w:rsidRPr="00D105FA">
        <w:rPr>
          <w:sz w:val="27"/>
          <w:szCs w:val="27"/>
        </w:rPr>
        <w:br/>
      </w:r>
      <w:r w:rsidRPr="00D105FA">
        <w:rPr>
          <w:rStyle w:val="maintext"/>
          <w:rFonts w:ascii="Arial" w:hAnsi="Arial" w:cs="Arial"/>
          <w:sz w:val="20"/>
          <w:szCs w:val="20"/>
        </w:rPr>
        <w:t xml:space="preserve">In </w:t>
      </w:r>
      <w:proofErr w:type="gramStart"/>
      <w:r w:rsidRPr="00D105FA">
        <w:rPr>
          <w:rStyle w:val="maintext"/>
          <w:rFonts w:ascii="Arial" w:hAnsi="Arial" w:cs="Arial"/>
          <w:sz w:val="20"/>
          <w:szCs w:val="20"/>
        </w:rPr>
        <w:t>this workshop users</w:t>
      </w:r>
      <w:proofErr w:type="gramEnd"/>
      <w:r w:rsidRPr="00D105FA">
        <w:rPr>
          <w:rStyle w:val="maintext"/>
          <w:rFonts w:ascii="Arial" w:hAnsi="Arial" w:cs="Arial"/>
          <w:sz w:val="20"/>
          <w:szCs w:val="20"/>
        </w:rPr>
        <w:t xml:space="preserve"> will gain an understanding of the Blackboard environment and learn the basic features. Attendees will learn how to: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Access Blackboard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Check browser requirements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Navigate the new interface: Institution Page Resources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How to Navigate – Explore the left toolbar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Available Tool Overview and use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How to add content to</w:t>
      </w:r>
      <w:bookmarkStart w:id="0" w:name="_GoBack"/>
      <w:bookmarkEnd w:id="0"/>
      <w:r w:rsidRPr="00D105FA">
        <w:rPr>
          <w:rFonts w:ascii="Arial" w:hAnsi="Arial" w:cs="Arial"/>
          <w:sz w:val="20"/>
          <w:szCs w:val="20"/>
        </w:rPr>
        <w:t xml:space="preserve"> a course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Introduction to the Content Collection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Add announcements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Add files and web links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Access an Item’s Options &amp; Edit Content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Add a link to tools in a course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Use Edit and Student Preview modes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Edit course availability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Enroll users (students, staff, faculty)</w:t>
      </w:r>
    </w:p>
    <w:p w:rsidR="00D105FA" w:rsidRPr="00D105FA" w:rsidRDefault="00D105FA" w:rsidP="00D105FA">
      <w:pPr>
        <w:numPr>
          <w:ilvl w:val="0"/>
          <w:numId w:val="1"/>
        </w:numPr>
        <w:spacing w:after="100" w:afterAutospacing="1" w:line="270" w:lineRule="atLeast"/>
        <w:ind w:left="225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>Access Blackboard Support</w:t>
      </w:r>
    </w:p>
    <w:p w:rsidR="000A1565" w:rsidRPr="00D105FA" w:rsidRDefault="000A1565"/>
    <w:sectPr w:rsidR="000A1565" w:rsidRPr="00D1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7DF1"/>
    <w:multiLevelType w:val="multilevel"/>
    <w:tmpl w:val="905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A"/>
    <w:rsid w:val="000A1565"/>
    <w:rsid w:val="00D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BDE0D-28E8-4EAD-8F07-23FD48A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D105FA"/>
  </w:style>
  <w:style w:type="character" w:customStyle="1" w:styleId="maintext">
    <w:name w:val="maintext"/>
    <w:basedOn w:val="DefaultParagraphFont"/>
    <w:rsid w:val="00D1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Fernandez</dc:creator>
  <cp:keywords/>
  <dc:description/>
  <cp:lastModifiedBy>Deborah Fernandez</cp:lastModifiedBy>
  <cp:revision>1</cp:revision>
  <dcterms:created xsi:type="dcterms:W3CDTF">2019-04-09T18:01:00Z</dcterms:created>
  <dcterms:modified xsi:type="dcterms:W3CDTF">2019-04-09T18:02:00Z</dcterms:modified>
</cp:coreProperties>
</file>